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C7" w:rsidRDefault="00244D96" w:rsidP="00244D96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4D96">
        <w:rPr>
          <w:rFonts w:ascii="Times New Roman" w:hAnsi="Times New Roman" w:cs="Times New Roman"/>
          <w:b/>
          <w:sz w:val="28"/>
          <w:szCs w:val="28"/>
        </w:rPr>
        <w:t>Co mogę zrobić dla Ziemi?</w:t>
      </w:r>
    </w:p>
    <w:p w:rsidR="00244D96" w:rsidRPr="00244D96" w:rsidRDefault="00244D96" w:rsidP="00244D9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„Kto i co może chorować” – dzieci wymieniają swoje propozycje, następnie Rodzic czyta wiersz „Chora rzeka”</w:t>
      </w:r>
      <w:r w:rsidRPr="00244D96">
        <w:rPr>
          <w:rFonts w:ascii="Times New Roman" w:hAnsi="Times New Roman" w:cs="Times New Roman"/>
          <w:sz w:val="24"/>
          <w:szCs w:val="24"/>
        </w:rPr>
        <w:t xml:space="preserve"> Joanna Papuzińska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Śniła się kotkowi rzeka,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wielka rzeka, pełna mleka…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Tutaj płynie biała rzeka.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Ale to jest chora rzeka.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Jak tu pusto!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Drzewo uschło…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Cicho tak –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ani ptak,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ani ważka, ani komar. ani bąk,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ani gad, ani płaz, ani ślimak,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ani żadna wodna roślina,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ani leszcz, ani płoć, ani pstrąg,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nikt już nie żyje tutaj,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bo rzeka jest zatruta.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Sterczy napis: „Zakaz kąpieli”.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Mętny opar nad wodą się bieli.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Chora rzeka nie narzeka,</w:t>
      </w:r>
    </w:p>
    <w:p w:rsidR="00244D96" w:rsidRP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>tylko czeka, czeka, czeka…</w:t>
      </w:r>
      <w:r w:rsidRPr="00244D96">
        <w:rPr>
          <w:rFonts w:ascii="Times New Roman" w:hAnsi="Times New Roman" w:cs="Times New Roman"/>
          <w:sz w:val="24"/>
          <w:szCs w:val="24"/>
        </w:rPr>
        <w:br/>
      </w:r>
    </w:p>
    <w:p w:rsidR="00244D96" w:rsidRDefault="00244D96" w:rsidP="00244D96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dziecku pytania:</w:t>
      </w:r>
    </w:p>
    <w:p w:rsidR="00244D96" w:rsidRPr="00046517" w:rsidRDefault="00244D96" w:rsidP="00244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517">
        <w:rPr>
          <w:rFonts w:ascii="Times New Roman" w:hAnsi="Times New Roman" w:cs="Times New Roman"/>
          <w:sz w:val="24"/>
          <w:szCs w:val="24"/>
        </w:rPr>
        <w:t>Co się śniło kotkowi?</w:t>
      </w:r>
    </w:p>
    <w:p w:rsidR="00244D96" w:rsidRPr="00046517" w:rsidRDefault="00244D96" w:rsidP="00244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517">
        <w:rPr>
          <w:rFonts w:ascii="Times New Roman" w:hAnsi="Times New Roman" w:cs="Times New Roman"/>
          <w:sz w:val="24"/>
          <w:szCs w:val="24"/>
        </w:rPr>
        <w:t>Jak wyglądał świat w wierszu?</w:t>
      </w:r>
    </w:p>
    <w:p w:rsidR="00244D96" w:rsidRPr="00046517" w:rsidRDefault="00244D96" w:rsidP="00244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517">
        <w:rPr>
          <w:rFonts w:ascii="Times New Roman" w:hAnsi="Times New Roman" w:cs="Times New Roman"/>
          <w:sz w:val="24"/>
          <w:szCs w:val="24"/>
        </w:rPr>
        <w:t>Dlaczego tak było?</w:t>
      </w:r>
    </w:p>
    <w:p w:rsidR="00244D96" w:rsidRPr="00046517" w:rsidRDefault="00244D96" w:rsidP="00244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517">
        <w:rPr>
          <w:rFonts w:ascii="Times New Roman" w:hAnsi="Times New Roman" w:cs="Times New Roman"/>
          <w:sz w:val="24"/>
          <w:szCs w:val="24"/>
        </w:rPr>
        <w:t>Dlaczego rzeka była „chora”?</w:t>
      </w:r>
    </w:p>
    <w:p w:rsidR="00244D96" w:rsidRPr="00046517" w:rsidRDefault="00244D96" w:rsidP="00244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517">
        <w:rPr>
          <w:rFonts w:ascii="Times New Roman" w:hAnsi="Times New Roman" w:cs="Times New Roman"/>
          <w:sz w:val="24"/>
          <w:szCs w:val="24"/>
        </w:rPr>
        <w:t>Jak myślisz, co spowodowało, że rzeka zachorowała?</w:t>
      </w:r>
    </w:p>
    <w:p w:rsidR="00244D96" w:rsidRDefault="00D01867" w:rsidP="00244D9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6517">
        <w:rPr>
          <w:rFonts w:ascii="Times New Roman" w:hAnsi="Times New Roman" w:cs="Times New Roman"/>
          <w:sz w:val="24"/>
          <w:szCs w:val="24"/>
        </w:rPr>
        <w:t>Czy wodę można uzdrowić?</w:t>
      </w:r>
    </w:p>
    <w:p w:rsidR="00046517" w:rsidRPr="00046517" w:rsidRDefault="00046517" w:rsidP="00046517">
      <w:pPr>
        <w:pStyle w:val="Akapitzlist"/>
        <w:ind w:left="1429"/>
        <w:rPr>
          <w:rFonts w:ascii="Times New Roman" w:hAnsi="Times New Roman" w:cs="Times New Roman"/>
          <w:sz w:val="24"/>
          <w:szCs w:val="24"/>
        </w:rPr>
      </w:pPr>
    </w:p>
    <w:p w:rsidR="00D01867" w:rsidRDefault="00046517" w:rsidP="00046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46517">
        <w:rPr>
          <w:rFonts w:ascii="Times New Roman" w:hAnsi="Times New Roman" w:cs="Times New Roman"/>
          <w:sz w:val="24"/>
          <w:szCs w:val="24"/>
        </w:rPr>
        <w:lastRenderedPageBreak/>
        <w:t>„Do czego potrzebna jest woda?” – wspólna rozmowa, mapa myśli</w:t>
      </w:r>
    </w:p>
    <w:p w:rsidR="00467E31" w:rsidRDefault="00467E31" w:rsidP="00467E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46517" w:rsidRPr="00046517" w:rsidRDefault="00046517" w:rsidP="0004651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„Znajdź liczbę” – zabawa z wykorzystaniem Wyprawka nr 20b, utrwalenie grafemów liczb. Rodzic przygotowuje dla dziecka kilka znaczków np. klocki, kamyczki, kartoniki w tym samym kolorze. Rodzic wymienia jakąś liczbę, zadaniem dziecka jest jak najszybsze odnalezienie tej liczby i zakrycie ją</w:t>
      </w:r>
      <w:r w:rsidR="00467E31">
        <w:rPr>
          <w:rFonts w:ascii="Times New Roman" w:hAnsi="Times New Roman" w:cs="Times New Roman"/>
          <w:sz w:val="24"/>
          <w:szCs w:val="24"/>
        </w:rPr>
        <w:t>, po kilku próbach można się Zamienić rolami: dziecko mówi jakaś liczbę rodzic jak najszybciej ją zasłania.</w:t>
      </w:r>
    </w:p>
    <w:sectPr w:rsidR="00046517" w:rsidRPr="00046517" w:rsidSect="00FC4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7BFB"/>
    <w:multiLevelType w:val="hybridMultilevel"/>
    <w:tmpl w:val="B14E9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B5EFD"/>
    <w:multiLevelType w:val="hybridMultilevel"/>
    <w:tmpl w:val="CFC2CC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44D96"/>
    <w:rsid w:val="00046517"/>
    <w:rsid w:val="00244D96"/>
    <w:rsid w:val="00467E31"/>
    <w:rsid w:val="00D01867"/>
    <w:rsid w:val="00FC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48C7"/>
  </w:style>
  <w:style w:type="paragraph" w:styleId="Nagwek2">
    <w:name w:val="heading 2"/>
    <w:basedOn w:val="Normalny"/>
    <w:link w:val="Nagwek2Znak"/>
    <w:uiPriority w:val="9"/>
    <w:qFormat/>
    <w:rsid w:val="00244D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44D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D9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44D9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44D9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6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9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9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03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5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8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2020-04-24T05:07:00Z</dcterms:created>
  <dcterms:modified xsi:type="dcterms:W3CDTF">2020-04-24T05:40:00Z</dcterms:modified>
</cp:coreProperties>
</file>