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226" w:rsidRDefault="00A95F23" w:rsidP="00A95F23">
      <w:pPr>
        <w:jc w:val="center"/>
        <w:rPr>
          <w:b/>
          <w:i/>
          <w:sz w:val="36"/>
          <w:szCs w:val="36"/>
        </w:rPr>
      </w:pPr>
      <w:r w:rsidRPr="00A95F23">
        <w:rPr>
          <w:b/>
          <w:i/>
          <w:sz w:val="36"/>
          <w:szCs w:val="36"/>
        </w:rPr>
        <w:t>Świąteczny stół</w:t>
      </w:r>
    </w:p>
    <w:p w:rsidR="00A95F23" w:rsidRDefault="00A95F23" w:rsidP="00A95F2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„Stół Wielkanocny” – Rodzic pokazuje dziecku zdjęcia różnych stołów nakrytych do śniadania obiadu. Zadaniem dzieci jest podanie nazw potraw widocznych na zdjęciach i wybierają ten stół, który jest nakryty do śniadania wielkanocnego. Czytanie globalne nazw przez dziecko: BABKA, MAZUREK, JAJKA, BIAŁA KIEŁBASAS itp.</w:t>
      </w:r>
    </w:p>
    <w:p w:rsidR="00A95F23" w:rsidRDefault="00A95F23" w:rsidP="00A95F23">
      <w:pPr>
        <w:pStyle w:val="Akapitzlist"/>
        <w:rPr>
          <w:sz w:val="24"/>
          <w:szCs w:val="24"/>
        </w:rPr>
      </w:pPr>
    </w:p>
    <w:p w:rsidR="00A95F23" w:rsidRDefault="00A95F23" w:rsidP="00A95F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75000" cy="2381250"/>
            <wp:effectExtent l="19050" t="0" r="6350" b="0"/>
            <wp:docPr id="1" name="Obraz 1" descr="Pyszny poranek - nakrycie stoÅu idealne na szybkie Åniad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szny poranek - nakrycie stoÅu idealne na szybkie Åniadani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50" cy="23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Stół nakryty na śniadanie</w:t>
      </w:r>
    </w:p>
    <w:p w:rsidR="00A95F23" w:rsidRDefault="00A95F23" w:rsidP="00A95F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93657" cy="2114550"/>
            <wp:effectExtent l="19050" t="0" r="6743" b="0"/>
            <wp:docPr id="4" name="Obraz 4" descr="Kurczak Obiad Przy Stole W Stylu Vintage - zdjÄcia stockow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czak Obiad Przy Stole W Stylu Vintage - zdjÄcia stockowe 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00" cy="21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Stół nakryty na obiad</w:t>
      </w:r>
    </w:p>
    <w:p w:rsidR="00A95F23" w:rsidRDefault="00A95F23" w:rsidP="00A95F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94050" cy="2312289"/>
            <wp:effectExtent l="19050" t="0" r="6350" b="0"/>
            <wp:docPr id="7" name="Obraz 7" descr="StÃ³Å, urodziny. Dzieci, poÅoÅ¼ony, urodziny, stÃ³Å, perfectly, bal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Ã³Å, urodziny. Dzieci, poÅoÅ¼ony, urodziny, stÃ³Å, perfectly, balony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07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Stół </w:t>
      </w:r>
      <w:r w:rsidR="001C29A6">
        <w:rPr>
          <w:sz w:val="24"/>
          <w:szCs w:val="24"/>
        </w:rPr>
        <w:t xml:space="preserve">nakryty </w:t>
      </w:r>
      <w:r>
        <w:rPr>
          <w:sz w:val="24"/>
          <w:szCs w:val="24"/>
        </w:rPr>
        <w:t>na urodziny</w:t>
      </w:r>
    </w:p>
    <w:p w:rsidR="00A95F23" w:rsidRDefault="00A95F23" w:rsidP="00A95F23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09950" cy="2571750"/>
            <wp:effectExtent l="19050" t="0" r="0" b="0"/>
            <wp:docPr id="10" name="Obraz 10" descr="BoÅ¼e Narodzenie - stÃ³Å wigili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Å¼e Narodzenie - stÃ³Å wigilij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66" cy="257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9A6">
        <w:rPr>
          <w:sz w:val="24"/>
          <w:szCs w:val="24"/>
        </w:rPr>
        <w:t xml:space="preserve"> Stół nakryty na Boże Narodzenie</w:t>
      </w:r>
    </w:p>
    <w:p w:rsidR="001C29A6" w:rsidRDefault="001C29A6" w:rsidP="00A95F2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09950" cy="2543175"/>
            <wp:effectExtent l="19050" t="0" r="0" b="0"/>
            <wp:docPr id="13" name="Obraz 13" descr="Nasz stÃ³Å wielkanocny - ~Sandra | Reporterzy 24 w Konta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sz stÃ³Å wielkanocny - ~Sandra | Reporterzy 24 w Kontakt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Stół nakryty na Wielkanoc</w:t>
      </w:r>
    </w:p>
    <w:p w:rsidR="001C29A6" w:rsidRDefault="001C29A6" w:rsidP="00A95F23">
      <w:pPr>
        <w:rPr>
          <w:sz w:val="24"/>
          <w:szCs w:val="24"/>
        </w:rPr>
      </w:pPr>
    </w:p>
    <w:p w:rsidR="001C29A6" w:rsidRDefault="001C29A6" w:rsidP="001C29A6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Czytanie przez rodzica wiersza „Wielkanocny stół” E. Skarżyńskiej, zadawanie dziecku pytań: Po co ludzie spotykają się przy świątecznym stole?, Czy dzielą się w Wielkanoc opłatkiem?, Jak spędzają te święta?</w:t>
      </w:r>
    </w:p>
    <w:p w:rsidR="001C29A6" w:rsidRPr="001C29A6" w:rsidRDefault="001C29A6" w:rsidP="001C29A6">
      <w:pPr>
        <w:pStyle w:val="NormalnyWeb"/>
        <w:shd w:val="clear" w:color="auto" w:fill="FFFFFF"/>
        <w:spacing w:before="0" w:beforeAutospacing="0" w:after="225" w:afterAutospacing="0"/>
        <w:ind w:left="720"/>
        <w:rPr>
          <w:rFonts w:asciiTheme="minorHAnsi" w:hAnsiTheme="minorHAnsi" w:cstheme="minorHAnsi"/>
          <w:color w:val="333333"/>
        </w:rPr>
      </w:pPr>
      <w:r w:rsidRPr="001C29A6">
        <w:rPr>
          <w:rFonts w:asciiTheme="minorHAnsi" w:hAnsiTheme="minorHAnsi" w:cstheme="minorHAnsi"/>
          <w:color w:val="333333"/>
        </w:rPr>
        <w:t>Nasz stół wielkanocny</w:t>
      </w:r>
      <w:r w:rsidRPr="001C29A6">
        <w:rPr>
          <w:rFonts w:asciiTheme="minorHAnsi" w:hAnsiTheme="minorHAnsi" w:cstheme="minorHAnsi"/>
          <w:color w:val="333333"/>
        </w:rPr>
        <w:br/>
        <w:t>haftowany w kwiaty.</w:t>
      </w:r>
      <w:r w:rsidRPr="001C29A6">
        <w:rPr>
          <w:rFonts w:asciiTheme="minorHAnsi" w:hAnsiTheme="minorHAnsi" w:cstheme="minorHAnsi"/>
          <w:color w:val="333333"/>
        </w:rPr>
        <w:br/>
        <w:t>W borówkowej zieleni</w:t>
      </w:r>
      <w:r w:rsidRPr="001C29A6">
        <w:rPr>
          <w:rFonts w:asciiTheme="minorHAnsi" w:hAnsiTheme="minorHAnsi" w:cstheme="minorHAnsi"/>
          <w:color w:val="333333"/>
        </w:rPr>
        <w:br/>
        <w:t>listeczków skrzydlatych</w:t>
      </w:r>
      <w:r w:rsidRPr="001C29A6">
        <w:rPr>
          <w:rFonts w:asciiTheme="minorHAnsi" w:hAnsiTheme="minorHAnsi" w:cstheme="minorHAnsi"/>
          <w:color w:val="333333"/>
        </w:rPr>
        <w:br/>
        <w:t>lukrowana baba</w:t>
      </w:r>
      <w:r w:rsidRPr="001C29A6">
        <w:rPr>
          <w:rFonts w:asciiTheme="minorHAnsi" w:hAnsiTheme="minorHAnsi" w:cstheme="minorHAnsi"/>
          <w:color w:val="333333"/>
        </w:rPr>
        <w:br/>
        <w:t>rozpycha się na nim,</w:t>
      </w:r>
      <w:r w:rsidRPr="001C29A6">
        <w:rPr>
          <w:rFonts w:asciiTheme="minorHAnsi" w:hAnsiTheme="minorHAnsi" w:cstheme="minorHAnsi"/>
          <w:color w:val="333333"/>
        </w:rPr>
        <w:br/>
        <w:t>a przy babie –</w:t>
      </w:r>
      <w:r w:rsidRPr="001C29A6">
        <w:rPr>
          <w:rFonts w:asciiTheme="minorHAnsi" w:hAnsiTheme="minorHAnsi" w:cstheme="minorHAnsi"/>
          <w:color w:val="333333"/>
        </w:rPr>
        <w:br/>
        <w:t>mazurek w owoce przybrany.</w:t>
      </w:r>
    </w:p>
    <w:p w:rsidR="001C29A6" w:rsidRPr="001C29A6" w:rsidRDefault="001C29A6" w:rsidP="001C29A6">
      <w:pPr>
        <w:pStyle w:val="NormalnyWeb"/>
        <w:shd w:val="clear" w:color="auto" w:fill="FFFFFF"/>
        <w:spacing w:before="0" w:beforeAutospacing="0" w:after="225" w:afterAutospacing="0"/>
        <w:ind w:left="720"/>
        <w:rPr>
          <w:rFonts w:asciiTheme="minorHAnsi" w:hAnsiTheme="minorHAnsi" w:cstheme="minorHAnsi"/>
          <w:color w:val="333333"/>
        </w:rPr>
      </w:pPr>
      <w:r w:rsidRPr="001C29A6">
        <w:rPr>
          <w:rFonts w:asciiTheme="minorHAnsi" w:hAnsiTheme="minorHAnsi" w:cstheme="minorHAnsi"/>
          <w:color w:val="333333"/>
        </w:rPr>
        <w:t>Palmy pachną jak łąka</w:t>
      </w:r>
      <w:r w:rsidRPr="001C29A6">
        <w:rPr>
          <w:rFonts w:asciiTheme="minorHAnsi" w:hAnsiTheme="minorHAnsi" w:cstheme="minorHAnsi"/>
          <w:color w:val="333333"/>
        </w:rPr>
        <w:br/>
        <w:t>w samym środku lata.</w:t>
      </w:r>
      <w:r w:rsidRPr="001C29A6">
        <w:rPr>
          <w:rFonts w:asciiTheme="minorHAnsi" w:hAnsiTheme="minorHAnsi" w:cstheme="minorHAnsi"/>
          <w:color w:val="333333"/>
        </w:rPr>
        <w:br/>
        <w:t>Siada mama przy stole,</w:t>
      </w:r>
      <w:r w:rsidRPr="001C29A6">
        <w:rPr>
          <w:rFonts w:asciiTheme="minorHAnsi" w:hAnsiTheme="minorHAnsi" w:cstheme="minorHAnsi"/>
          <w:color w:val="333333"/>
        </w:rPr>
        <w:br/>
      </w:r>
      <w:r w:rsidRPr="001C29A6">
        <w:rPr>
          <w:rFonts w:asciiTheme="minorHAnsi" w:hAnsiTheme="minorHAnsi" w:cstheme="minorHAnsi"/>
          <w:color w:val="333333"/>
        </w:rPr>
        <w:lastRenderedPageBreak/>
        <w:t>A przy mamie tata.</w:t>
      </w:r>
      <w:r w:rsidRPr="001C29A6">
        <w:rPr>
          <w:rFonts w:asciiTheme="minorHAnsi" w:hAnsiTheme="minorHAnsi" w:cstheme="minorHAnsi"/>
          <w:color w:val="333333"/>
        </w:rPr>
        <w:br/>
        <w:t>I my.</w:t>
      </w:r>
    </w:p>
    <w:p w:rsidR="001C29A6" w:rsidRPr="001C29A6" w:rsidRDefault="001C29A6" w:rsidP="001C29A6">
      <w:pPr>
        <w:pStyle w:val="NormalnyWeb"/>
        <w:shd w:val="clear" w:color="auto" w:fill="FFFFFF"/>
        <w:spacing w:before="0" w:beforeAutospacing="0" w:after="225" w:afterAutospacing="0"/>
        <w:ind w:left="720"/>
        <w:rPr>
          <w:rFonts w:asciiTheme="minorHAnsi" w:hAnsiTheme="minorHAnsi" w:cstheme="minorHAnsi"/>
          <w:color w:val="333333"/>
        </w:rPr>
      </w:pPr>
      <w:r w:rsidRPr="001C29A6">
        <w:rPr>
          <w:rFonts w:asciiTheme="minorHAnsi" w:hAnsiTheme="minorHAnsi" w:cstheme="minorHAnsi"/>
          <w:color w:val="333333"/>
        </w:rPr>
        <w:t>Wiosna na nas</w:t>
      </w:r>
      <w:r w:rsidRPr="001C29A6">
        <w:rPr>
          <w:rFonts w:asciiTheme="minorHAnsi" w:hAnsiTheme="minorHAnsi" w:cstheme="minorHAnsi"/>
          <w:color w:val="333333"/>
        </w:rPr>
        <w:br/>
        <w:t>zza firanek zerka,</w:t>
      </w:r>
      <w:r w:rsidRPr="001C29A6">
        <w:rPr>
          <w:rFonts w:asciiTheme="minorHAnsi" w:hAnsiTheme="minorHAnsi" w:cstheme="minorHAnsi"/>
          <w:color w:val="333333"/>
        </w:rPr>
        <w:br/>
        <w:t>a pstrokate pisanki</w:t>
      </w:r>
      <w:r w:rsidRPr="001C29A6">
        <w:rPr>
          <w:rFonts w:asciiTheme="minorHAnsi" w:hAnsiTheme="minorHAnsi" w:cstheme="minorHAnsi"/>
          <w:color w:val="333333"/>
        </w:rPr>
        <w:br/>
        <w:t>chcą tańczyć oberka.</w:t>
      </w:r>
    </w:p>
    <w:p w:rsidR="001C29A6" w:rsidRPr="001C29A6" w:rsidRDefault="001C29A6" w:rsidP="001C29A6">
      <w:pPr>
        <w:pStyle w:val="NormalnyWeb"/>
        <w:shd w:val="clear" w:color="auto" w:fill="FFFFFF"/>
        <w:spacing w:before="0" w:beforeAutospacing="0" w:after="225" w:afterAutospacing="0"/>
        <w:ind w:left="720"/>
        <w:rPr>
          <w:rFonts w:asciiTheme="minorHAnsi" w:hAnsiTheme="minorHAnsi" w:cstheme="minorHAnsi"/>
          <w:color w:val="333333"/>
        </w:rPr>
      </w:pPr>
      <w:r w:rsidRPr="001C29A6">
        <w:rPr>
          <w:rFonts w:asciiTheme="minorHAnsi" w:hAnsiTheme="minorHAnsi" w:cstheme="minorHAnsi"/>
          <w:color w:val="333333"/>
        </w:rPr>
        <w:t>Wpuśćmy wiosnę,</w:t>
      </w:r>
      <w:r w:rsidRPr="001C29A6">
        <w:rPr>
          <w:rFonts w:asciiTheme="minorHAnsi" w:hAnsiTheme="minorHAnsi" w:cstheme="minorHAnsi"/>
          <w:color w:val="333333"/>
        </w:rPr>
        <w:br/>
        <w:t>Niech słońcem</w:t>
      </w:r>
      <w:r w:rsidRPr="001C29A6">
        <w:rPr>
          <w:rFonts w:asciiTheme="minorHAnsi" w:hAnsiTheme="minorHAnsi" w:cstheme="minorHAnsi"/>
          <w:color w:val="333333"/>
        </w:rPr>
        <w:br/>
        <w:t>zabłyśnie nad stołem</w:t>
      </w:r>
      <w:r w:rsidRPr="001C29A6">
        <w:rPr>
          <w:rFonts w:asciiTheme="minorHAnsi" w:hAnsiTheme="minorHAnsi" w:cstheme="minorHAnsi"/>
          <w:color w:val="333333"/>
        </w:rPr>
        <w:br/>
        <w:t>w wielkanocne świętowanie</w:t>
      </w:r>
      <w:r w:rsidRPr="001C29A6">
        <w:rPr>
          <w:rFonts w:asciiTheme="minorHAnsi" w:hAnsiTheme="minorHAnsi" w:cstheme="minorHAnsi"/>
          <w:color w:val="333333"/>
        </w:rPr>
        <w:br/>
        <w:t>jak wiosna wesołe!</w:t>
      </w:r>
    </w:p>
    <w:p w:rsidR="001C29A6" w:rsidRDefault="001C29A6" w:rsidP="001C29A6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„Wielkanocne kwiaty”</w:t>
      </w:r>
      <w:r w:rsidR="00030F52">
        <w:rPr>
          <w:rFonts w:cstheme="minorHAnsi"/>
          <w:sz w:val="24"/>
          <w:szCs w:val="24"/>
        </w:rPr>
        <w:t xml:space="preserve"> – Rodzic zadaje dziecku pytanie, Co oprócz potraw można  znaleźć na świątecznym stole? Jakie kwiaty kojarzą się z Wielkanocą? Zadaniem dziecka jest wybranie spośród zdjęć kwiatów, które kojarzą się z Wielkanocą.</w:t>
      </w:r>
    </w:p>
    <w:p w:rsidR="00030F52" w:rsidRDefault="00030F52" w:rsidP="00030F52">
      <w:pPr>
        <w:pStyle w:val="Akapitzlist"/>
        <w:rPr>
          <w:rFonts w:cstheme="minorHAnsi"/>
          <w:sz w:val="24"/>
          <w:szCs w:val="24"/>
        </w:rPr>
      </w:pPr>
    </w:p>
    <w:p w:rsidR="00030F52" w:rsidRDefault="00030F52" w:rsidP="00030F52">
      <w:pPr>
        <w:pStyle w:val="Akapitzlist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47875" cy="2047875"/>
            <wp:effectExtent l="19050" t="0" r="9525" b="0"/>
            <wp:docPr id="16" name="Obraz 16" descr="https://encrypted-tbn0.gstatic.com/images?q=tbn%3AANd9GcQ-ZmyaBxoYon1quYPfL6bzjzloMK3fO9tN-OszsnH4GqMwvj7Yf8AuWWnTvw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%3AANd9GcQ-ZmyaBxoYon1quYPfL6bzjzloMK3fO9tN-OszsnH4GqMwvj7Yf8AuWWnTvw&amp;usqp=C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Hiacynt</w:t>
      </w:r>
    </w:p>
    <w:p w:rsidR="00030F52" w:rsidRDefault="00030F52" w:rsidP="00030F52">
      <w:pPr>
        <w:pStyle w:val="Akapitzlist"/>
        <w:rPr>
          <w:rFonts w:cstheme="minorHAnsi"/>
          <w:sz w:val="24"/>
          <w:szCs w:val="24"/>
        </w:rPr>
      </w:pPr>
    </w:p>
    <w:p w:rsidR="00030F52" w:rsidRDefault="00030F52" w:rsidP="00030F52">
      <w:pPr>
        <w:pStyle w:val="Akapitzlist"/>
        <w:rPr>
          <w:rFonts w:cstheme="minorHAnsi"/>
          <w:sz w:val="24"/>
          <w:szCs w:val="24"/>
        </w:rPr>
      </w:pPr>
    </w:p>
    <w:p w:rsidR="00030F52" w:rsidRDefault="00030F52" w:rsidP="00030F52">
      <w:pPr>
        <w:pStyle w:val="Akapitzlist"/>
        <w:rPr>
          <w:rFonts w:cstheme="minorHAnsi"/>
          <w:sz w:val="24"/>
          <w:szCs w:val="24"/>
        </w:rPr>
      </w:pPr>
    </w:p>
    <w:p w:rsidR="00030F52" w:rsidRDefault="00030F52" w:rsidP="00030F52">
      <w:pPr>
        <w:pStyle w:val="Akapitzlist"/>
        <w:ind w:left="142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200400" cy="2000250"/>
            <wp:effectExtent l="19050" t="0" r="0" b="0"/>
            <wp:docPr id="19" name="Obraz 19" descr="Gwiazda betlejemska jest trujÄ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wiazda betlejemska jest trujÄ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45" cy="200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Gwiazda Betlejemska</w:t>
      </w:r>
    </w:p>
    <w:p w:rsidR="00030F52" w:rsidRDefault="00030F52" w:rsidP="00030F52">
      <w:pPr>
        <w:pStyle w:val="Akapitzlist"/>
        <w:ind w:left="142"/>
        <w:rPr>
          <w:rFonts w:cstheme="minorHAnsi"/>
          <w:sz w:val="24"/>
          <w:szCs w:val="24"/>
        </w:rPr>
      </w:pPr>
    </w:p>
    <w:p w:rsidR="00030F52" w:rsidRDefault="00030F52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030F52" w:rsidRDefault="00030F52" w:rsidP="00030F52">
      <w:pPr>
        <w:pStyle w:val="Akapitzlist"/>
        <w:ind w:left="709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43225" cy="2181225"/>
            <wp:effectExtent l="19050" t="0" r="9525" b="0"/>
            <wp:docPr id="22" name="Obraz 22" descr="Krokus (szafran) w ogrodzie - sadzenie, pielÄgnacja, up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rokus (szafran) w ogrodzie - sadzenie, pielÄgnacja, upraw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52" cy="218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Krokus</w:t>
      </w:r>
    </w:p>
    <w:p w:rsidR="00030F52" w:rsidRDefault="00030F52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030F52" w:rsidRDefault="00030F52" w:rsidP="00030F52">
      <w:pPr>
        <w:pStyle w:val="Akapitzlist"/>
        <w:ind w:left="709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7500" cy="2781300"/>
            <wp:effectExtent l="19050" t="0" r="0" b="0"/>
            <wp:docPr id="25" name="Obraz 25" descr="TULIPAN MIESZANKA MIX 200 SZT. + GRATIS 878074164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ULIPAN MIESZANKA MIX 200 SZT. + GRATIS 8780741646 - Allegr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43" cy="27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C23">
        <w:rPr>
          <w:rFonts w:cstheme="minorHAnsi"/>
          <w:sz w:val="24"/>
          <w:szCs w:val="24"/>
        </w:rPr>
        <w:t xml:space="preserve"> Tulipan</w:t>
      </w: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43225" cy="2771775"/>
            <wp:effectExtent l="19050" t="0" r="9525" b="0"/>
            <wp:docPr id="28" name="Obraz 28" descr="Chryzantema w doniczce to elegancka propozycja od firmy Pocz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ryzantema w doniczce to elegancka propozycja od firmy Poczt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52" cy="27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Chryzantema  </w:t>
      </w: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19475" cy="2181225"/>
            <wp:effectExtent l="19050" t="0" r="9525" b="0"/>
            <wp:docPr id="31" name="Obraz 31" descr="Mak w ogrodzie. Co trzeba wiedzieÄ o uprawie maku - E-ogrÃ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k w ogrodzie. Co trzeba wiedzieÄ o uprawie maku - E-ogrÃ³de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Mak</w:t>
      </w: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19475" cy="3219450"/>
            <wp:effectExtent l="19050" t="0" r="9525" b="0"/>
            <wp:docPr id="34" name="Obraz 34" descr="Å»onkil - Narcyz Jonquila - Sweetness - MEGA paczka! - 300 szt.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Å»onkil - Narcyz Jonquila - Sweetness - MEGA paczka! - 300 szt. w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45" cy="32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Narcyz</w:t>
      </w: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CB1C23" w:rsidRDefault="00CB1C23" w:rsidP="00030F52">
      <w:pPr>
        <w:pStyle w:val="Akapitzlist"/>
        <w:ind w:left="709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19475" cy="2638425"/>
            <wp:effectExtent l="19050" t="0" r="9525" b="0"/>
            <wp:docPr id="37" name="Obraz 37" descr="Forsycja poÅrednia - odmiany, uprawa i ciÄ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sycja poÅrednia - odmiany, uprawa i ciÄc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Forsy</w:t>
      </w:r>
      <w:r w:rsidR="0093166C">
        <w:rPr>
          <w:rFonts w:cstheme="minorHAnsi"/>
          <w:sz w:val="24"/>
          <w:szCs w:val="24"/>
        </w:rPr>
        <w:t>cja</w:t>
      </w:r>
    </w:p>
    <w:p w:rsidR="0093166C" w:rsidRDefault="0093166C" w:rsidP="00030F52">
      <w:pPr>
        <w:pStyle w:val="Akapitzlist"/>
        <w:ind w:left="709"/>
        <w:rPr>
          <w:rFonts w:cstheme="minorHAnsi"/>
          <w:sz w:val="24"/>
          <w:szCs w:val="24"/>
        </w:rPr>
      </w:pPr>
    </w:p>
    <w:p w:rsidR="0093166C" w:rsidRDefault="0093166C" w:rsidP="0093166C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Karta pracy 3.36a</w:t>
      </w:r>
    </w:p>
    <w:p w:rsidR="0093166C" w:rsidRDefault="0093166C" w:rsidP="0093166C">
      <w:pPr>
        <w:rPr>
          <w:rFonts w:cstheme="minorHAnsi"/>
          <w:sz w:val="24"/>
          <w:szCs w:val="24"/>
        </w:rPr>
      </w:pPr>
    </w:p>
    <w:p w:rsidR="0093166C" w:rsidRDefault="0093166C" w:rsidP="0093166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Nauczycielki </w:t>
      </w:r>
    </w:p>
    <w:p w:rsidR="0093166C" w:rsidRPr="0093166C" w:rsidRDefault="0093166C" w:rsidP="0093166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Marta Zakrzewska, Ewa Gajewska</w:t>
      </w:r>
    </w:p>
    <w:sectPr w:rsidR="0093166C" w:rsidRPr="0093166C" w:rsidSect="00ED6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53CA1"/>
    <w:multiLevelType w:val="hybridMultilevel"/>
    <w:tmpl w:val="F244A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95F23"/>
    <w:rsid w:val="00030F52"/>
    <w:rsid w:val="001C29A6"/>
    <w:rsid w:val="0093166C"/>
    <w:rsid w:val="00A95F23"/>
    <w:rsid w:val="00CB1C23"/>
    <w:rsid w:val="00ED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62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5F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9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5F2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C2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8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2020-04-09T06:04:00Z</dcterms:created>
  <dcterms:modified xsi:type="dcterms:W3CDTF">2020-04-09T06:48:00Z</dcterms:modified>
</cp:coreProperties>
</file>